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04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85"/>
        <w:gridCol w:w="7335"/>
      </w:tblGrid>
      <w:tr w:rsidR="00411B76" w:rsidTr="00850B15">
        <w:trPr>
          <w:jc w:val="center"/>
        </w:trPr>
        <w:tc>
          <w:tcPr>
            <w:tcW w:w="3085" w:type="dxa"/>
            <w:tcMar>
              <w:left w:w="57" w:type="dxa"/>
              <w:right w:w="57" w:type="dxa"/>
            </w:tcMar>
          </w:tcPr>
          <w:p w:rsidR="00411B76" w:rsidRDefault="000B487C" w:rsidP="000B4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7611" cy="798490"/>
                  <wp:effectExtent l="19050" t="0" r="0" b="0"/>
                  <wp:docPr id="1" name="Рисунок 0" descr="065_1-2-1_2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5_1-2-1_2_cmyk.jpg"/>
                          <pic:cNvPicPr/>
                        </pic:nvPicPr>
                        <pic:blipFill>
                          <a:blip r:embed="rId5" cstate="print"/>
                          <a:srcRect t="9030" b="10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611" cy="79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5" w:type="dxa"/>
            <w:tcMar>
              <w:left w:w="57" w:type="dxa"/>
              <w:right w:w="57" w:type="dxa"/>
            </w:tcMar>
            <w:vAlign w:val="bottom"/>
          </w:tcPr>
          <w:p w:rsidR="005A36F2" w:rsidRPr="005A36F2" w:rsidRDefault="005A36F2" w:rsidP="005A36F2">
            <w:pPr>
              <w:spacing w:after="120"/>
              <w:jc w:val="center"/>
              <w:rPr>
                <w:rFonts w:ascii="Arial" w:hAnsi="Arial" w:cs="Arial"/>
                <w:b/>
                <w:color w:val="0070C0"/>
                <w:sz w:val="16"/>
                <w:szCs w:val="16"/>
              </w:rPr>
            </w:pPr>
          </w:p>
          <w:p w:rsidR="00411B76" w:rsidRPr="00411B76" w:rsidRDefault="005A36F2" w:rsidP="005A36F2">
            <w:pPr>
              <w:spacing w:after="12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Arial" w:hAnsi="Arial" w:cs="Arial"/>
                <w:b/>
                <w:color w:val="0070C0"/>
                <w:sz w:val="30"/>
                <w:szCs w:val="30"/>
              </w:rPr>
              <w:t>МЕДИЦИНСКОЕ ЧАСТНОЕ УЧРЕЖДЕНИЕ «</w:t>
            </w:r>
            <w:r w:rsidR="00411B76" w:rsidRPr="00411B76">
              <w:rPr>
                <w:rFonts w:ascii="Arial" w:hAnsi="Arial" w:cs="Arial"/>
                <w:b/>
                <w:color w:val="0070C0"/>
                <w:sz w:val="30"/>
                <w:szCs w:val="30"/>
              </w:rPr>
              <w:t>ОТРАСЛЕВОЙ КЛИНИКО-ДИАГНОСТИЧЕСКИЙ ЦЕНТР ПАО «ГАЗПРОМ»</w:t>
            </w:r>
          </w:p>
        </w:tc>
      </w:tr>
    </w:tbl>
    <w:p w:rsidR="00BC1E80" w:rsidRDefault="00C709FC" w:rsidP="005A36F2">
      <w:pPr>
        <w:spacing w:before="120" w:after="24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0826" cy="2699672"/>
            <wp:effectExtent l="19050" t="0" r="0" b="0"/>
            <wp:docPr id="2" name="Рисунок 1" descr="C:\DISK\photos\gazprom\svechka_gostinica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ISK\photos\gazprom\svechka_gostinica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59" t="3839" r="5759" b="19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814" cy="270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9FC" w:rsidRPr="00EC0E0D" w:rsidRDefault="00C709FC" w:rsidP="00850B15">
      <w:pPr>
        <w:spacing w:before="120" w:after="120" w:line="240" w:lineRule="auto"/>
        <w:jc w:val="center"/>
        <w:rPr>
          <w:rFonts w:cs="Times New Roman"/>
          <w:b/>
          <w:sz w:val="28"/>
          <w:szCs w:val="28"/>
        </w:rPr>
      </w:pPr>
      <w:r w:rsidRPr="00EC0E0D">
        <w:rPr>
          <w:rFonts w:cs="Times New Roman"/>
          <w:b/>
          <w:sz w:val="28"/>
          <w:szCs w:val="28"/>
        </w:rPr>
        <w:t>Уважаемые Господа!</w:t>
      </w:r>
    </w:p>
    <w:p w:rsidR="00497135" w:rsidRPr="00EC0E0D" w:rsidRDefault="00497135" w:rsidP="00D84A16">
      <w:pPr>
        <w:spacing w:after="0" w:line="252" w:lineRule="auto"/>
        <w:ind w:firstLine="360"/>
        <w:jc w:val="both"/>
        <w:rPr>
          <w:rFonts w:cs="Times New Roman"/>
          <w:sz w:val="28"/>
          <w:szCs w:val="28"/>
        </w:rPr>
      </w:pPr>
      <w:r w:rsidRPr="00EC0E0D">
        <w:rPr>
          <w:rFonts w:cs="Times New Roman"/>
          <w:sz w:val="28"/>
          <w:szCs w:val="28"/>
        </w:rPr>
        <w:t>Информируем Вам о том, что в системе</w:t>
      </w:r>
      <w:r w:rsidR="005A36F2">
        <w:rPr>
          <w:rFonts w:cs="Times New Roman"/>
          <w:sz w:val="28"/>
          <w:szCs w:val="28"/>
        </w:rPr>
        <w:t xml:space="preserve"> ПАО «</w:t>
      </w:r>
      <w:r w:rsidRPr="00EC0E0D">
        <w:rPr>
          <w:rFonts w:cs="Times New Roman"/>
          <w:sz w:val="28"/>
          <w:szCs w:val="28"/>
        </w:rPr>
        <w:t>Газпром</w:t>
      </w:r>
      <w:r w:rsidR="005A36F2">
        <w:rPr>
          <w:rFonts w:cs="Times New Roman"/>
          <w:sz w:val="28"/>
          <w:szCs w:val="28"/>
        </w:rPr>
        <w:t xml:space="preserve">» </w:t>
      </w:r>
      <w:r w:rsidR="00850B15">
        <w:rPr>
          <w:rFonts w:cs="Times New Roman"/>
          <w:sz w:val="28"/>
          <w:szCs w:val="28"/>
        </w:rPr>
        <w:t>в г</w:t>
      </w:r>
      <w:proofErr w:type="gramStart"/>
      <w:r w:rsidR="00850B15">
        <w:rPr>
          <w:rFonts w:cs="Times New Roman"/>
          <w:sz w:val="28"/>
          <w:szCs w:val="28"/>
        </w:rPr>
        <w:t>.М</w:t>
      </w:r>
      <w:proofErr w:type="gramEnd"/>
      <w:r w:rsidR="00850B15">
        <w:rPr>
          <w:rFonts w:cs="Times New Roman"/>
          <w:sz w:val="28"/>
          <w:szCs w:val="28"/>
        </w:rPr>
        <w:t xml:space="preserve">оскве </w:t>
      </w:r>
      <w:r w:rsidRPr="00EC0E0D">
        <w:rPr>
          <w:rFonts w:cs="Times New Roman"/>
          <w:sz w:val="28"/>
          <w:szCs w:val="28"/>
        </w:rPr>
        <w:t xml:space="preserve">более 20 лет успешно работает ведомственная </w:t>
      </w:r>
      <w:r w:rsidRPr="00A91ACF">
        <w:rPr>
          <w:rFonts w:cs="Times New Roman"/>
          <w:b/>
          <w:color w:val="0070C0"/>
          <w:sz w:val="28"/>
          <w:szCs w:val="28"/>
        </w:rPr>
        <w:t>Клиника микрохирургии глаза</w:t>
      </w:r>
      <w:r w:rsidRPr="00EC0E0D">
        <w:rPr>
          <w:rFonts w:cs="Times New Roman"/>
          <w:sz w:val="28"/>
          <w:szCs w:val="28"/>
        </w:rPr>
        <w:t>, которая оснащена новейшим лечебно-диагностическим оборудованием</w:t>
      </w:r>
      <w:r w:rsidR="005B1C99" w:rsidRPr="00EC0E0D">
        <w:rPr>
          <w:rFonts w:cs="Times New Roman"/>
          <w:sz w:val="28"/>
          <w:szCs w:val="28"/>
        </w:rPr>
        <w:t xml:space="preserve"> производства ведущих фирм мира </w:t>
      </w:r>
      <w:r w:rsidRPr="00EC0E0D">
        <w:rPr>
          <w:rFonts w:cs="Times New Roman"/>
          <w:sz w:val="28"/>
          <w:szCs w:val="28"/>
        </w:rPr>
        <w:t>и укомплектована опытными высококвалифицированными врачами, имеющими ученые степени и звания. Уникальное соединение новейших мировых технологий, высокого мастерства медиков позволяет проводить диагностику и лечение заболеваний глаз на уровне лучших клиник мира!</w:t>
      </w:r>
    </w:p>
    <w:p w:rsidR="00C709FC" w:rsidRPr="00EC0E0D" w:rsidRDefault="00C709FC" w:rsidP="00D84A16">
      <w:pPr>
        <w:spacing w:after="0" w:line="252" w:lineRule="auto"/>
        <w:ind w:firstLine="360"/>
        <w:rPr>
          <w:rFonts w:cs="Times New Roman"/>
          <w:sz w:val="28"/>
          <w:szCs w:val="28"/>
        </w:rPr>
      </w:pPr>
      <w:r w:rsidRPr="00EC0E0D">
        <w:rPr>
          <w:rFonts w:cs="Times New Roman"/>
          <w:sz w:val="28"/>
          <w:szCs w:val="28"/>
        </w:rPr>
        <w:t>Мы</w:t>
      </w:r>
      <w:r w:rsidR="00B44CB8" w:rsidRPr="00EC0E0D">
        <w:rPr>
          <w:rFonts w:cs="Times New Roman"/>
          <w:sz w:val="28"/>
          <w:szCs w:val="28"/>
        </w:rPr>
        <w:t xml:space="preserve"> амбулаторно </w:t>
      </w:r>
      <w:r w:rsidRPr="00EC0E0D">
        <w:rPr>
          <w:rFonts w:cs="Times New Roman"/>
          <w:sz w:val="28"/>
          <w:szCs w:val="28"/>
        </w:rPr>
        <w:t>проводим</w:t>
      </w:r>
      <w:r w:rsidR="00016740" w:rsidRPr="00EC0E0D">
        <w:rPr>
          <w:rFonts w:cs="Times New Roman"/>
          <w:sz w:val="28"/>
          <w:szCs w:val="28"/>
        </w:rPr>
        <w:t>:</w:t>
      </w:r>
    </w:p>
    <w:p w:rsidR="00016740" w:rsidRPr="00EC0E0D" w:rsidRDefault="00016740" w:rsidP="00D84A16">
      <w:pPr>
        <w:pStyle w:val="a6"/>
        <w:numPr>
          <w:ilvl w:val="0"/>
          <w:numId w:val="1"/>
        </w:numPr>
        <w:spacing w:after="0" w:line="252" w:lineRule="auto"/>
        <w:rPr>
          <w:rFonts w:cs="Times New Roman"/>
          <w:sz w:val="28"/>
          <w:szCs w:val="28"/>
        </w:rPr>
      </w:pPr>
      <w:proofErr w:type="spellStart"/>
      <w:r w:rsidRPr="00EC0E0D">
        <w:rPr>
          <w:rFonts w:cs="Times New Roman"/>
          <w:sz w:val="28"/>
          <w:szCs w:val="28"/>
        </w:rPr>
        <w:t>Эксимер-лазерную</w:t>
      </w:r>
      <w:proofErr w:type="spellEnd"/>
      <w:r w:rsidRPr="00EC0E0D">
        <w:rPr>
          <w:rFonts w:cs="Times New Roman"/>
          <w:sz w:val="28"/>
          <w:szCs w:val="28"/>
        </w:rPr>
        <w:t xml:space="preserve"> коррекцию близорукости, дальнозоркости, астигматизма по технологиям ЛАСИК, СУПЕРЛАСИК, </w:t>
      </w:r>
      <w:proofErr w:type="spellStart"/>
      <w:r w:rsidRPr="00EC0E0D">
        <w:rPr>
          <w:rFonts w:cs="Times New Roman"/>
          <w:sz w:val="28"/>
          <w:szCs w:val="28"/>
        </w:rPr>
        <w:t>Фемто-СУПЕРЛАСИК</w:t>
      </w:r>
      <w:proofErr w:type="spellEnd"/>
      <w:r w:rsidR="00850B15">
        <w:rPr>
          <w:rFonts w:cs="Times New Roman"/>
          <w:sz w:val="28"/>
          <w:szCs w:val="28"/>
        </w:rPr>
        <w:t>,</w:t>
      </w:r>
    </w:p>
    <w:p w:rsidR="00016740" w:rsidRPr="00EC0E0D" w:rsidRDefault="00013969" w:rsidP="00D84A16">
      <w:pPr>
        <w:pStyle w:val="a6"/>
        <w:numPr>
          <w:ilvl w:val="0"/>
          <w:numId w:val="1"/>
        </w:numPr>
        <w:spacing w:after="0" w:line="252" w:lineRule="auto"/>
        <w:rPr>
          <w:rFonts w:cs="Times New Roman"/>
          <w:sz w:val="28"/>
          <w:szCs w:val="28"/>
        </w:rPr>
      </w:pPr>
      <w:r w:rsidRPr="00EC0E0D">
        <w:rPr>
          <w:rFonts w:cs="Times New Roman"/>
          <w:sz w:val="28"/>
          <w:szCs w:val="28"/>
        </w:rPr>
        <w:t>Бесшовное удаление катаракты,</w:t>
      </w:r>
      <w:r w:rsidR="00497135" w:rsidRPr="00EC0E0D">
        <w:rPr>
          <w:rFonts w:cs="Times New Roman"/>
          <w:sz w:val="28"/>
          <w:szCs w:val="28"/>
        </w:rPr>
        <w:t xml:space="preserve"> </w:t>
      </w:r>
      <w:r w:rsidRPr="00EC0E0D">
        <w:rPr>
          <w:rFonts w:cs="Times New Roman"/>
          <w:sz w:val="28"/>
          <w:szCs w:val="28"/>
        </w:rPr>
        <w:t xml:space="preserve">в том числе с </w:t>
      </w:r>
      <w:proofErr w:type="spellStart"/>
      <w:r w:rsidRPr="00EC0E0D">
        <w:rPr>
          <w:rFonts w:cs="Times New Roman"/>
          <w:sz w:val="28"/>
          <w:szCs w:val="28"/>
        </w:rPr>
        <w:t>фемтолазерным</w:t>
      </w:r>
      <w:proofErr w:type="spellEnd"/>
      <w:r w:rsidRPr="00EC0E0D">
        <w:rPr>
          <w:rFonts w:cs="Times New Roman"/>
          <w:sz w:val="28"/>
          <w:szCs w:val="28"/>
        </w:rPr>
        <w:t xml:space="preserve"> сопровождением, устанавливаем лучшие импортные мягкие хрусталики</w:t>
      </w:r>
      <w:r w:rsidR="00850B15">
        <w:rPr>
          <w:rFonts w:cs="Times New Roman"/>
          <w:sz w:val="28"/>
          <w:szCs w:val="28"/>
        </w:rPr>
        <w:t>,</w:t>
      </w:r>
    </w:p>
    <w:p w:rsidR="00013969" w:rsidRPr="00EC0E0D" w:rsidRDefault="00013969" w:rsidP="00D84A16">
      <w:pPr>
        <w:pStyle w:val="a6"/>
        <w:numPr>
          <w:ilvl w:val="0"/>
          <w:numId w:val="1"/>
        </w:numPr>
        <w:spacing w:after="0" w:line="252" w:lineRule="auto"/>
        <w:rPr>
          <w:rFonts w:cs="Times New Roman"/>
          <w:sz w:val="28"/>
          <w:szCs w:val="28"/>
        </w:rPr>
      </w:pPr>
      <w:r w:rsidRPr="00EC0E0D">
        <w:rPr>
          <w:rFonts w:cs="Times New Roman"/>
          <w:sz w:val="28"/>
          <w:szCs w:val="28"/>
        </w:rPr>
        <w:t>Лечение заболеваний сетчатки</w:t>
      </w:r>
      <w:r w:rsidR="00850B15">
        <w:rPr>
          <w:rFonts w:cs="Times New Roman"/>
          <w:sz w:val="28"/>
          <w:szCs w:val="28"/>
        </w:rPr>
        <w:t xml:space="preserve"> и заднего отрезка глаза </w:t>
      </w:r>
      <w:r w:rsidRPr="00EC0E0D">
        <w:rPr>
          <w:rFonts w:cs="Times New Roman"/>
          <w:sz w:val="28"/>
          <w:szCs w:val="28"/>
        </w:rPr>
        <w:t>– лазерное и микрохирургическое</w:t>
      </w:r>
      <w:r w:rsidR="00850B15">
        <w:rPr>
          <w:rFonts w:cs="Times New Roman"/>
          <w:sz w:val="28"/>
          <w:szCs w:val="28"/>
        </w:rPr>
        <w:t>.</w:t>
      </w:r>
    </w:p>
    <w:p w:rsidR="00C709FC" w:rsidRPr="00EC0E0D" w:rsidRDefault="00C709FC" w:rsidP="00D84A16">
      <w:pPr>
        <w:spacing w:after="0" w:line="252" w:lineRule="auto"/>
        <w:ind w:firstLine="360"/>
        <w:jc w:val="both"/>
        <w:rPr>
          <w:rFonts w:cs="Times New Roman"/>
          <w:sz w:val="28"/>
          <w:szCs w:val="28"/>
        </w:rPr>
      </w:pPr>
      <w:r w:rsidRPr="00EC0E0D">
        <w:rPr>
          <w:rFonts w:cs="Times New Roman"/>
          <w:sz w:val="28"/>
          <w:szCs w:val="28"/>
        </w:rPr>
        <w:t>Лечение в ведомственной Клинике микрохирургии глаза входит в число социальных гарантий работникам, членам семей и пенсионерам ПАО «Газпром» и его дочерних обществ. Каждый работник газовой отрасли должен знать, что мы в любой момент готовы оказать помощь</w:t>
      </w:r>
      <w:r w:rsidR="00497135" w:rsidRPr="00EC0E0D">
        <w:rPr>
          <w:rFonts w:cs="Times New Roman"/>
          <w:sz w:val="28"/>
          <w:szCs w:val="28"/>
        </w:rPr>
        <w:t>.</w:t>
      </w:r>
      <w:r w:rsidR="00B44CB8" w:rsidRPr="00EC0E0D">
        <w:rPr>
          <w:rFonts w:cs="Times New Roman"/>
          <w:sz w:val="28"/>
          <w:szCs w:val="28"/>
        </w:rPr>
        <w:t xml:space="preserve"> Организацию лечения осуществляет страховая компания АО «СОГАЗ»,</w:t>
      </w:r>
      <w:r w:rsidR="00850B15" w:rsidRPr="00850B15">
        <w:rPr>
          <w:rFonts w:cs="Times New Roman"/>
          <w:sz w:val="28"/>
          <w:szCs w:val="28"/>
        </w:rPr>
        <w:t xml:space="preserve"> н</w:t>
      </w:r>
      <w:r w:rsidR="004E52AA" w:rsidRPr="00EC0E0D">
        <w:rPr>
          <w:rFonts w:cs="Times New Roman"/>
          <w:sz w:val="28"/>
          <w:szCs w:val="28"/>
        </w:rPr>
        <w:t xml:space="preserve">аправление на лечение выдает медицинская служба предприятия. </w:t>
      </w:r>
      <w:r w:rsidR="00D37D9F">
        <w:rPr>
          <w:rFonts w:cs="Times New Roman"/>
          <w:sz w:val="28"/>
          <w:szCs w:val="28"/>
        </w:rPr>
        <w:t xml:space="preserve">Возможно </w:t>
      </w:r>
      <w:r w:rsidR="00B44CB8" w:rsidRPr="00EC0E0D">
        <w:rPr>
          <w:rFonts w:cs="Times New Roman"/>
          <w:sz w:val="28"/>
          <w:szCs w:val="28"/>
        </w:rPr>
        <w:t>стационарное размещение наших пациентов</w:t>
      </w:r>
      <w:r w:rsidR="00D37D9F">
        <w:rPr>
          <w:rFonts w:cs="Times New Roman"/>
          <w:sz w:val="28"/>
          <w:szCs w:val="28"/>
        </w:rPr>
        <w:t xml:space="preserve"> в Центре диагностики и реабилитации ООО «Газпром трансгаз Москва»</w:t>
      </w:r>
      <w:r w:rsidR="00B44CB8" w:rsidRPr="00EC0E0D">
        <w:rPr>
          <w:rFonts w:cs="Times New Roman"/>
          <w:sz w:val="28"/>
          <w:szCs w:val="28"/>
        </w:rPr>
        <w:t>.</w:t>
      </w:r>
    </w:p>
    <w:p w:rsidR="00C709FC" w:rsidRPr="00EC0E0D" w:rsidRDefault="00C709FC" w:rsidP="00D84A16">
      <w:pPr>
        <w:spacing w:after="0" w:line="252" w:lineRule="auto"/>
        <w:ind w:firstLine="360"/>
        <w:jc w:val="both"/>
        <w:rPr>
          <w:rFonts w:cs="Times New Roman"/>
          <w:sz w:val="28"/>
          <w:szCs w:val="28"/>
        </w:rPr>
      </w:pPr>
      <w:r w:rsidRPr="00EC0E0D">
        <w:rPr>
          <w:rFonts w:cs="Times New Roman"/>
          <w:sz w:val="28"/>
          <w:szCs w:val="28"/>
        </w:rPr>
        <w:t>Мы также принимаем на лечение всех желающих на коммерческой основе.</w:t>
      </w:r>
    </w:p>
    <w:p w:rsidR="00806C0C" w:rsidRDefault="00806C0C" w:rsidP="00D84A16">
      <w:pPr>
        <w:spacing w:after="0" w:line="252" w:lineRule="auto"/>
        <w:ind w:firstLine="360"/>
        <w:jc w:val="both"/>
        <w:rPr>
          <w:rFonts w:cs="Times New Roman"/>
          <w:sz w:val="28"/>
          <w:szCs w:val="28"/>
        </w:rPr>
      </w:pPr>
      <w:r w:rsidRPr="00EC0E0D">
        <w:rPr>
          <w:rFonts w:cs="Times New Roman"/>
          <w:sz w:val="28"/>
          <w:szCs w:val="28"/>
        </w:rPr>
        <w:t>Наш адрес: г</w:t>
      </w:r>
      <w:proofErr w:type="gramStart"/>
      <w:r w:rsidRPr="00EC0E0D">
        <w:rPr>
          <w:rFonts w:cs="Times New Roman"/>
          <w:sz w:val="28"/>
          <w:szCs w:val="28"/>
        </w:rPr>
        <w:t>.М</w:t>
      </w:r>
      <w:proofErr w:type="gramEnd"/>
      <w:r w:rsidRPr="00EC0E0D">
        <w:rPr>
          <w:rFonts w:cs="Times New Roman"/>
          <w:sz w:val="28"/>
          <w:szCs w:val="28"/>
        </w:rPr>
        <w:t xml:space="preserve">осква, </w:t>
      </w:r>
      <w:proofErr w:type="spellStart"/>
      <w:r w:rsidRPr="00EC0E0D">
        <w:rPr>
          <w:rFonts w:cs="Times New Roman"/>
          <w:sz w:val="28"/>
          <w:szCs w:val="28"/>
        </w:rPr>
        <w:t>ул.Наметкина</w:t>
      </w:r>
      <w:proofErr w:type="spellEnd"/>
      <w:r w:rsidRPr="00EC0E0D">
        <w:rPr>
          <w:rFonts w:cs="Times New Roman"/>
          <w:sz w:val="28"/>
          <w:szCs w:val="28"/>
        </w:rPr>
        <w:t xml:space="preserve">, д.16, к.6. Телефоны (495) 719-10-80, 719-11-58. Интернет: </w:t>
      </w:r>
      <w:hyperlink r:id="rId7" w:history="1">
        <w:r w:rsidRPr="00EC0E0D">
          <w:rPr>
            <w:rStyle w:val="a7"/>
            <w:rFonts w:cs="Times New Roman"/>
            <w:sz w:val="28"/>
            <w:szCs w:val="28"/>
          </w:rPr>
          <w:t>www.medgaz.ru</w:t>
        </w:r>
      </w:hyperlink>
      <w:r w:rsidRPr="00EC0E0D">
        <w:rPr>
          <w:rFonts w:cs="Times New Roman"/>
          <w:sz w:val="28"/>
          <w:szCs w:val="28"/>
        </w:rPr>
        <w:t xml:space="preserve">, </w:t>
      </w:r>
      <w:r w:rsidRPr="00EC0E0D">
        <w:rPr>
          <w:rFonts w:cs="Times New Roman"/>
          <w:sz w:val="28"/>
          <w:szCs w:val="28"/>
          <w:lang w:val="en-US"/>
        </w:rPr>
        <w:t>e</w:t>
      </w:r>
      <w:r w:rsidRPr="00EC0E0D">
        <w:rPr>
          <w:rFonts w:cs="Times New Roman"/>
          <w:sz w:val="28"/>
          <w:szCs w:val="28"/>
        </w:rPr>
        <w:t>-</w:t>
      </w:r>
      <w:r w:rsidRPr="00EC0E0D">
        <w:rPr>
          <w:rFonts w:cs="Times New Roman"/>
          <w:sz w:val="28"/>
          <w:szCs w:val="28"/>
          <w:lang w:val="en-US"/>
        </w:rPr>
        <w:t>mail</w:t>
      </w:r>
      <w:r w:rsidRPr="00EC0E0D">
        <w:rPr>
          <w:rFonts w:cs="Times New Roman"/>
          <w:sz w:val="28"/>
          <w:szCs w:val="28"/>
        </w:rPr>
        <w:t xml:space="preserve">: </w:t>
      </w:r>
      <w:hyperlink r:id="rId8" w:history="1">
        <w:r w:rsidRPr="00EC0E0D">
          <w:rPr>
            <w:rStyle w:val="a7"/>
            <w:rFonts w:cs="Times New Roman"/>
            <w:sz w:val="28"/>
            <w:szCs w:val="28"/>
            <w:lang w:val="en-US"/>
          </w:rPr>
          <w:t>center</w:t>
        </w:r>
        <w:r w:rsidRPr="00EC0E0D">
          <w:rPr>
            <w:rStyle w:val="a7"/>
            <w:rFonts w:cs="Times New Roman"/>
            <w:sz w:val="28"/>
            <w:szCs w:val="28"/>
          </w:rPr>
          <w:t>@</w:t>
        </w:r>
        <w:proofErr w:type="spellStart"/>
        <w:r w:rsidRPr="00EC0E0D">
          <w:rPr>
            <w:rStyle w:val="a7"/>
            <w:rFonts w:cs="Times New Roman"/>
            <w:sz w:val="28"/>
            <w:szCs w:val="28"/>
            <w:lang w:val="en-US"/>
          </w:rPr>
          <w:t>medgaz</w:t>
        </w:r>
        <w:proofErr w:type="spellEnd"/>
        <w:r w:rsidRPr="00EC0E0D">
          <w:rPr>
            <w:rStyle w:val="a7"/>
            <w:rFonts w:cs="Times New Roman"/>
            <w:sz w:val="28"/>
            <w:szCs w:val="28"/>
          </w:rPr>
          <w:t>.</w:t>
        </w:r>
        <w:proofErr w:type="spellStart"/>
        <w:r w:rsidRPr="00EC0E0D">
          <w:rPr>
            <w:rStyle w:val="a7"/>
            <w:rFonts w:cs="Times New Roman"/>
            <w:sz w:val="28"/>
            <w:szCs w:val="28"/>
            <w:lang w:val="en-US"/>
          </w:rPr>
          <w:t>gazprom</w:t>
        </w:r>
        <w:proofErr w:type="spellEnd"/>
        <w:r w:rsidRPr="00EC0E0D">
          <w:rPr>
            <w:rStyle w:val="a7"/>
            <w:rFonts w:cs="Times New Roman"/>
            <w:sz w:val="28"/>
            <w:szCs w:val="28"/>
          </w:rPr>
          <w:t>.</w:t>
        </w:r>
        <w:proofErr w:type="spellStart"/>
        <w:r w:rsidRPr="00EC0E0D">
          <w:rPr>
            <w:rStyle w:val="a7"/>
            <w:rFonts w:cs="Times New Roman"/>
            <w:sz w:val="28"/>
            <w:szCs w:val="28"/>
            <w:lang w:val="en-US"/>
          </w:rPr>
          <w:t>ru</w:t>
        </w:r>
        <w:proofErr w:type="spellEnd"/>
      </w:hyperlink>
      <w:r w:rsidRPr="00EC0E0D">
        <w:rPr>
          <w:rFonts w:cs="Times New Roman"/>
          <w:sz w:val="28"/>
          <w:szCs w:val="28"/>
        </w:rPr>
        <w:t xml:space="preserve"> </w:t>
      </w:r>
    </w:p>
    <w:p w:rsidR="002256EF" w:rsidRPr="002256EF" w:rsidRDefault="00E925AE" w:rsidP="00D84A16">
      <w:pPr>
        <w:spacing w:after="0" w:line="252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F20CD">
        <w:rPr>
          <w:sz w:val="28"/>
          <w:szCs w:val="28"/>
        </w:rPr>
        <w:t>Круглосуточный к</w:t>
      </w:r>
      <w:r w:rsidR="002256EF" w:rsidRPr="002256EF">
        <w:rPr>
          <w:sz w:val="28"/>
          <w:szCs w:val="28"/>
        </w:rPr>
        <w:t xml:space="preserve">онтактный центр ОКДЦ ПАО «Газпром»: </w:t>
      </w:r>
      <w:bookmarkStart w:id="0" w:name="_GoBack"/>
      <w:bookmarkEnd w:id="0"/>
      <w:r>
        <w:rPr>
          <w:sz w:val="28"/>
          <w:szCs w:val="28"/>
        </w:rPr>
        <w:t xml:space="preserve">для Санкт-Петербурга </w:t>
      </w:r>
      <w:r w:rsidR="002256EF" w:rsidRPr="002256EF">
        <w:rPr>
          <w:sz w:val="28"/>
          <w:szCs w:val="28"/>
        </w:rPr>
        <w:t xml:space="preserve">(812) 609-38-28; </w:t>
      </w:r>
      <w:r>
        <w:rPr>
          <w:sz w:val="28"/>
          <w:szCs w:val="28"/>
        </w:rPr>
        <w:t xml:space="preserve">для Москвы </w:t>
      </w:r>
      <w:r w:rsidR="002256EF" w:rsidRPr="002256EF">
        <w:rPr>
          <w:sz w:val="28"/>
          <w:szCs w:val="28"/>
        </w:rPr>
        <w:t>(499) 580-33-00</w:t>
      </w:r>
    </w:p>
    <w:sectPr w:rsidR="002256EF" w:rsidRPr="002256EF" w:rsidSect="00E925AE"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776B8"/>
    <w:multiLevelType w:val="hybridMultilevel"/>
    <w:tmpl w:val="80CC8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709FC"/>
    <w:rsid w:val="00013969"/>
    <w:rsid w:val="00016740"/>
    <w:rsid w:val="00094A65"/>
    <w:rsid w:val="000B487C"/>
    <w:rsid w:val="000F20CD"/>
    <w:rsid w:val="002256EF"/>
    <w:rsid w:val="002F1541"/>
    <w:rsid w:val="003A43F6"/>
    <w:rsid w:val="00411B76"/>
    <w:rsid w:val="00436717"/>
    <w:rsid w:val="00444509"/>
    <w:rsid w:val="00497135"/>
    <w:rsid w:val="004E52AA"/>
    <w:rsid w:val="00595EF0"/>
    <w:rsid w:val="005A36F2"/>
    <w:rsid w:val="005B1C99"/>
    <w:rsid w:val="00637FF6"/>
    <w:rsid w:val="006B09FD"/>
    <w:rsid w:val="00806C0C"/>
    <w:rsid w:val="00850B15"/>
    <w:rsid w:val="00A45C5A"/>
    <w:rsid w:val="00A91ACF"/>
    <w:rsid w:val="00B44CB8"/>
    <w:rsid w:val="00BC1E80"/>
    <w:rsid w:val="00BF6DB8"/>
    <w:rsid w:val="00C709FC"/>
    <w:rsid w:val="00D37D9F"/>
    <w:rsid w:val="00D84A16"/>
    <w:rsid w:val="00E925AE"/>
    <w:rsid w:val="00EC0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5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9F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11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9713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06C0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er@medgaz.gazprom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edgaz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"Газпром"</Company>
  <LinksUpToDate>false</LinksUpToDate>
  <CharactersWithSpaces>1869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yarkalev</dc:creator>
  <cp:lastModifiedBy>yarkalev</cp:lastModifiedBy>
  <cp:revision>2</cp:revision>
  <cp:lastPrinted>2018-11-13T12:07:00Z</cp:lastPrinted>
  <dcterms:created xsi:type="dcterms:W3CDTF">2018-11-13T13:32:00Z</dcterms:created>
  <dcterms:modified xsi:type="dcterms:W3CDTF">2018-11-13T13:32:00Z</dcterms:modified>
</cp:coreProperties>
</file>